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8DD8A8" w14:textId="77777777" w:rsidR="0073754B" w:rsidRPr="003B77A8" w:rsidRDefault="0073754B" w:rsidP="0073754B">
      <w:pPr>
        <w:shd w:val="clear" w:color="auto" w:fill="FFFFFF"/>
        <w:spacing w:line="235" w:lineRule="atLeast"/>
        <w:jc w:val="center"/>
        <w:rPr>
          <w:rFonts w:eastAsia="Times New Roman" w:cs="Times New Roman"/>
          <w:color w:val="222222"/>
          <w:kern w:val="0"/>
          <w:lang w:eastAsia="it-IT"/>
        </w:rPr>
      </w:pPr>
      <w:r w:rsidRPr="003B77A8">
        <w:rPr>
          <w:rFonts w:eastAsia="Times New Roman" w:cs="Times New Roman"/>
          <w:color w:val="222222"/>
          <w:kern w:val="0"/>
          <w:lang w:eastAsia="it-IT"/>
        </w:rPr>
        <w:t>NOTA STAMPA</w:t>
      </w:r>
    </w:p>
    <w:p w14:paraId="780E9C02" w14:textId="77777777" w:rsidR="0073754B" w:rsidRPr="003B77A8" w:rsidRDefault="0073754B" w:rsidP="0073754B">
      <w:pPr>
        <w:shd w:val="clear" w:color="auto" w:fill="FFFFFF"/>
        <w:spacing w:line="235" w:lineRule="atLeast"/>
        <w:jc w:val="center"/>
        <w:rPr>
          <w:rFonts w:eastAsia="Times New Roman" w:cs="Times New Roman"/>
          <w:color w:val="222222"/>
          <w:kern w:val="0"/>
          <w:lang w:eastAsia="it-IT"/>
        </w:rPr>
      </w:pPr>
    </w:p>
    <w:p w14:paraId="7CBD77E6" w14:textId="77777777" w:rsidR="0073754B" w:rsidRPr="003B77A8" w:rsidRDefault="0073754B" w:rsidP="0073754B">
      <w:pPr>
        <w:shd w:val="clear" w:color="auto" w:fill="FFFFFF"/>
        <w:spacing w:line="235" w:lineRule="atLeast"/>
        <w:jc w:val="center"/>
        <w:rPr>
          <w:rFonts w:eastAsia="Times New Roman" w:cs="Times New Roman"/>
          <w:color w:val="222222"/>
          <w:kern w:val="0"/>
          <w:lang w:eastAsia="it-IT"/>
        </w:rPr>
      </w:pPr>
      <w:r w:rsidRPr="003B77A8">
        <w:rPr>
          <w:rFonts w:eastAsia="Times New Roman" w:cs="Times New Roman"/>
          <w:color w:val="222222"/>
          <w:kern w:val="0"/>
          <w:lang w:eastAsia="it-IT"/>
        </w:rPr>
        <w:t>Truffe telefoniche ai titolari di partita IVA</w:t>
      </w:r>
    </w:p>
    <w:p w14:paraId="5933B14F" w14:textId="77777777" w:rsidR="0073754B" w:rsidRPr="003B77A8" w:rsidRDefault="0073754B" w:rsidP="0073754B">
      <w:pPr>
        <w:shd w:val="clear" w:color="auto" w:fill="FFFFFF"/>
        <w:spacing w:line="235" w:lineRule="atLeast"/>
        <w:jc w:val="center"/>
        <w:rPr>
          <w:rFonts w:eastAsia="Times New Roman" w:cs="Times New Roman"/>
          <w:color w:val="222222"/>
          <w:kern w:val="0"/>
          <w:lang w:eastAsia="it-IT"/>
        </w:rPr>
      </w:pPr>
    </w:p>
    <w:p w14:paraId="0BADAEB7" w14:textId="77777777" w:rsidR="0073754B" w:rsidRPr="003B77A8" w:rsidRDefault="0073754B" w:rsidP="0073754B">
      <w:pPr>
        <w:shd w:val="clear" w:color="auto" w:fill="FFFFFF"/>
        <w:spacing w:line="235" w:lineRule="atLeast"/>
        <w:jc w:val="center"/>
        <w:rPr>
          <w:rFonts w:eastAsia="Times New Roman" w:cs="Times New Roman"/>
          <w:color w:val="222222"/>
          <w:kern w:val="0"/>
          <w:lang w:eastAsia="it-IT"/>
        </w:rPr>
      </w:pPr>
      <w:r w:rsidRPr="003B77A8">
        <w:rPr>
          <w:rFonts w:eastAsia="Times New Roman" w:cs="Times New Roman"/>
          <w:color w:val="222222"/>
          <w:kern w:val="0"/>
          <w:lang w:eastAsia="it-IT"/>
        </w:rPr>
        <w:t>A rischio imprese pugliesi, urgono interventi delle autorità</w:t>
      </w:r>
    </w:p>
    <w:p w14:paraId="21145536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eastAsia="Times New Roman" w:cs="Times New Roman"/>
          <w:color w:val="222222"/>
          <w:kern w:val="0"/>
          <w:lang w:eastAsia="it-IT"/>
        </w:rPr>
      </w:pPr>
    </w:p>
    <w:p w14:paraId="2415AAF9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eastAsia="Times New Roman" w:cs="Times New Roman"/>
          <w:color w:val="222222"/>
          <w:kern w:val="0"/>
          <w:lang w:eastAsia="it-IT"/>
        </w:rPr>
      </w:pPr>
      <w:r w:rsidRPr="003B77A8">
        <w:rPr>
          <w:rFonts w:eastAsia="Times New Roman" w:cs="Times New Roman"/>
          <w:color w:val="222222"/>
          <w:kern w:val="0"/>
          <w:lang w:eastAsia="it-IT"/>
        </w:rPr>
        <w:t>TARANTO – Continuano le truffe telefoniche a danno dei titolari di partita IVA. Nello specifico, com’è stato più volte segnalato dagli associati di Casartigiani Taranto, alcuni call center avrebbero contattato delle aziende, passate dal mercato tutelato a quello libero, tramite tentativi di phishing ovvero di truffa telefonica. Questi call center avrebbero raggirato i potenziali clienti attraverso degli avvisi commerciali o delle ricerche di mercato, spacciandosi per delle note compagnie energetiche ed essendo in possesso dei dati sensibili quali il nome e cognome del titolare dell’impresa, il codice ATECO dell’attività imprenditoriale e la partita IVA.</w:t>
      </w:r>
    </w:p>
    <w:p w14:paraId="178DE2EE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kern w:val="0"/>
          <w:lang w:eastAsia="it-IT"/>
        </w:rPr>
      </w:pPr>
    </w:p>
    <w:p w14:paraId="6E4CC854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eastAsia="Times New Roman" w:cs="Times New Roman"/>
          <w:color w:val="222222"/>
          <w:kern w:val="0"/>
          <w:lang w:eastAsia="it-IT"/>
        </w:rPr>
      </w:pPr>
      <w:r w:rsidRPr="003B77A8">
        <w:rPr>
          <w:rFonts w:eastAsia="Times New Roman" w:cs="Times New Roman"/>
          <w:color w:val="222222"/>
          <w:kern w:val="0"/>
          <w:lang w:eastAsia="it-IT"/>
        </w:rPr>
        <w:t>Questo il meccanismo della truffa: nelle false proposte contrattuali il prezzo offerto è il quadruplo rispetto alla tariffa imprenditoriale, pari a 0,40-50 cent./kW oppure è pari a 0,20 cent/kW con l’aggiunta di IVA. Successivamente, dopo le varie proposte, i truffatori comunicano ai titolari di possedere il codice ATECO errato e per cui viene richiesto quello corretto. Questa richiesta di fatto avvia la truffa perché permette a coloro che hanno telefonato di acquisire il vero codice ATECO dell’azienda.</w:t>
      </w:r>
    </w:p>
    <w:p w14:paraId="5ECD10B1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kern w:val="0"/>
          <w:lang w:eastAsia="it-IT"/>
        </w:rPr>
      </w:pPr>
    </w:p>
    <w:p w14:paraId="12AE2F5C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kern w:val="0"/>
          <w:lang w:eastAsia="it-IT"/>
        </w:rPr>
      </w:pPr>
      <w:r w:rsidRPr="003B77A8">
        <w:rPr>
          <w:rFonts w:eastAsia="Times New Roman" w:cs="Times New Roman"/>
          <w:color w:val="222222"/>
          <w:kern w:val="0"/>
          <w:lang w:eastAsia="it-IT"/>
        </w:rPr>
        <w:t xml:space="preserve">Per il coordinatore dei giovani imprenditori di Casartigiani Taranto Pierpaolo </w:t>
      </w:r>
      <w:proofErr w:type="spellStart"/>
      <w:r w:rsidRPr="003B77A8">
        <w:rPr>
          <w:rFonts w:eastAsia="Times New Roman" w:cs="Times New Roman"/>
          <w:color w:val="222222"/>
          <w:kern w:val="0"/>
          <w:lang w:eastAsia="it-IT"/>
        </w:rPr>
        <w:t>Carabotta</w:t>
      </w:r>
      <w:proofErr w:type="spellEnd"/>
      <w:r w:rsidRPr="003B77A8">
        <w:rPr>
          <w:rFonts w:eastAsia="Times New Roman" w:cs="Times New Roman"/>
          <w:color w:val="222222"/>
          <w:kern w:val="0"/>
          <w:lang w:eastAsia="it-IT"/>
        </w:rPr>
        <w:t xml:space="preserve"> occorre fermare, al più presto, questo fenomeno: </w:t>
      </w:r>
      <w:r w:rsidRPr="003B77A8">
        <w:rPr>
          <w:color w:val="222222"/>
          <w:shd w:val="clear" w:color="auto" w:fill="FFFFFF"/>
        </w:rPr>
        <w:t xml:space="preserve">«In questo particolare periodo in cui sono molto frequenti </w:t>
      </w:r>
      <w:r w:rsidRPr="003B77A8">
        <w:rPr>
          <w:rFonts w:eastAsia="Times New Roman" w:cs="Times New Roman"/>
          <w:color w:val="222222"/>
          <w:kern w:val="0"/>
          <w:lang w:eastAsia="it-IT"/>
        </w:rPr>
        <w:t>i passaggi dal mercato tutelato a quello libero sicuramente c’è poca chiarezza e di conseguenza c’è chi se ne approfitta, cavalcando l’onda della confusione. Ora più che mai, non è un periodo florido, soprattutto per gli imprenditori delle realtà locali; pertanto, sollecitiamo le Forze dell’Ordine affinché questo fenomeno possa arginarsi</w:t>
      </w:r>
      <w:r w:rsidRPr="003B77A8">
        <w:rPr>
          <w:color w:val="222222"/>
          <w:shd w:val="clear" w:color="auto" w:fill="FFFFFF"/>
        </w:rPr>
        <w:t xml:space="preserve">». </w:t>
      </w:r>
      <w:r w:rsidRPr="003B77A8">
        <w:rPr>
          <w:rFonts w:eastAsia="Times New Roman" w:cs="Times New Roman"/>
          <w:color w:val="222222"/>
          <w:kern w:val="0"/>
          <w:lang w:eastAsia="it-IT"/>
        </w:rPr>
        <w:t xml:space="preserve">Sono già in corso le attività di segnalazione, da parte di Casartigiani Puglia, alle autorità competenti. La Federazione Regionale raccomanda a tutti gli associati e </w:t>
      </w:r>
      <w:proofErr w:type="gramStart"/>
      <w:r w:rsidRPr="003B77A8">
        <w:rPr>
          <w:rFonts w:eastAsia="Times New Roman" w:cs="Times New Roman"/>
          <w:color w:val="222222"/>
          <w:kern w:val="0"/>
          <w:lang w:eastAsia="it-IT"/>
        </w:rPr>
        <w:t>non</w:t>
      </w:r>
      <w:proofErr w:type="gramEnd"/>
      <w:r w:rsidRPr="003B77A8">
        <w:rPr>
          <w:rFonts w:eastAsia="Times New Roman" w:cs="Times New Roman"/>
          <w:color w:val="222222"/>
          <w:kern w:val="0"/>
          <w:lang w:eastAsia="it-IT"/>
        </w:rPr>
        <w:t>, soprattutto davanti a chiamate sospette, di non fornire i propri dati sensibili ed evitare di incorrere nella frode. </w:t>
      </w:r>
    </w:p>
    <w:p w14:paraId="3F5BA52D" w14:textId="77777777" w:rsidR="0073754B" w:rsidRPr="003B77A8" w:rsidRDefault="0073754B" w:rsidP="0073754B">
      <w:pPr>
        <w:shd w:val="clear" w:color="auto" w:fill="FFFFFF"/>
        <w:spacing w:line="235" w:lineRule="atLeast"/>
        <w:jc w:val="both"/>
        <w:rPr>
          <w:rFonts w:eastAsia="Times New Roman" w:cs="Times New Roman"/>
          <w:color w:val="222222"/>
          <w:kern w:val="0"/>
          <w:lang w:eastAsia="it-IT"/>
        </w:rPr>
      </w:pPr>
    </w:p>
    <w:p w14:paraId="39DC9780" w14:textId="77777777" w:rsidR="0073754B" w:rsidRPr="003B77A8" w:rsidRDefault="0073754B" w:rsidP="0073754B">
      <w:pPr>
        <w:jc w:val="both"/>
        <w:rPr>
          <w:rFonts w:cs="Times New Roman"/>
          <w:color w:val="222222"/>
          <w:shd w:val="clear" w:color="auto" w:fill="FFFFFF"/>
        </w:rPr>
      </w:pPr>
    </w:p>
    <w:p w14:paraId="5EACCF68" w14:textId="77777777" w:rsidR="0073754B" w:rsidRPr="003B77A8" w:rsidRDefault="0073754B" w:rsidP="0073754B">
      <w:pPr>
        <w:jc w:val="both"/>
        <w:rPr>
          <w:rFonts w:cs="Times New Roman"/>
        </w:rPr>
      </w:pPr>
    </w:p>
    <w:p w14:paraId="269DB4AE" w14:textId="77777777" w:rsidR="0073754B" w:rsidRPr="003B77A8" w:rsidRDefault="0073754B" w:rsidP="0073754B">
      <w:pPr>
        <w:jc w:val="both"/>
        <w:rPr>
          <w:rFonts w:cs="Times New Roman"/>
        </w:rPr>
      </w:pPr>
    </w:p>
    <w:p w14:paraId="0B294045" w14:textId="77777777" w:rsidR="0073754B" w:rsidRPr="003B77A8" w:rsidRDefault="0073754B" w:rsidP="0073754B">
      <w:pPr>
        <w:rPr>
          <w:rFonts w:cs="Times New Roman"/>
        </w:rPr>
      </w:pPr>
    </w:p>
    <w:p w14:paraId="48934E5D" w14:textId="77777777" w:rsidR="0073754B" w:rsidRPr="003B77A8" w:rsidRDefault="0073754B" w:rsidP="0073754B">
      <w:pPr>
        <w:rPr>
          <w:rFonts w:cs="Times New Roman"/>
        </w:rPr>
      </w:pPr>
    </w:p>
    <w:p w14:paraId="36AC0065" w14:textId="77777777" w:rsidR="00374797" w:rsidRPr="003B77A8" w:rsidRDefault="00374797" w:rsidP="00785E28">
      <w:pPr>
        <w:jc w:val="both"/>
        <w:rPr>
          <w:rFonts w:cs="Times New Roman"/>
          <w:shd w:val="clear" w:color="auto" w:fill="FFFFFF"/>
        </w:rPr>
      </w:pPr>
    </w:p>
    <w:p w14:paraId="5B4FDD68" w14:textId="77777777" w:rsidR="00785E28" w:rsidRPr="003B77A8" w:rsidRDefault="00785E28" w:rsidP="00785E28">
      <w:pPr>
        <w:jc w:val="both"/>
        <w:rPr>
          <w:rFonts w:cs="Times New Roman"/>
          <w:shd w:val="clear" w:color="auto" w:fill="FFFFFF"/>
        </w:rPr>
      </w:pPr>
    </w:p>
    <w:p w14:paraId="15C50290" w14:textId="77777777" w:rsidR="00785E28" w:rsidRDefault="00785E28" w:rsidP="00785E28">
      <w:pPr>
        <w:jc w:val="both"/>
        <w:rPr>
          <w:rFonts w:cs="Times New Roman"/>
          <w:shd w:val="clear" w:color="auto" w:fill="FFFFFF"/>
        </w:rPr>
      </w:pPr>
    </w:p>
    <w:p w14:paraId="6F9DF09F" w14:textId="77777777" w:rsidR="00374797" w:rsidRDefault="00374797" w:rsidP="00785E28">
      <w:pPr>
        <w:jc w:val="both"/>
        <w:rPr>
          <w:rFonts w:cs="Times New Roman"/>
          <w:shd w:val="clear" w:color="auto" w:fill="FFFFFF"/>
        </w:rPr>
      </w:pPr>
    </w:p>
    <w:p w14:paraId="64A3BE86" w14:textId="78D10C5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10D2DC20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>
        <w:rPr>
          <w:rFonts w:cs="Times New Roman"/>
          <w:sz w:val="18"/>
          <w:szCs w:val="18"/>
          <w:shd w:val="clear" w:color="auto" w:fill="FFFFFF"/>
        </w:rPr>
        <w:t>+39</w:t>
      </w: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8A6FE9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C069" w14:textId="77777777" w:rsidR="00176909" w:rsidRDefault="00176909" w:rsidP="008A6FE9">
      <w:r>
        <w:separator/>
      </w:r>
    </w:p>
  </w:endnote>
  <w:endnote w:type="continuationSeparator" w:id="0">
    <w:p w14:paraId="473CB88C" w14:textId="77777777" w:rsidR="00176909" w:rsidRDefault="00176909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1EED1" w14:textId="77777777" w:rsidR="00176909" w:rsidRDefault="00176909" w:rsidP="008A6FE9">
      <w:r>
        <w:separator/>
      </w:r>
    </w:p>
  </w:footnote>
  <w:footnote w:type="continuationSeparator" w:id="0">
    <w:p w14:paraId="074E5C08" w14:textId="77777777" w:rsidR="00176909" w:rsidRDefault="00176909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E382" w14:textId="5B350F58" w:rsidR="008A6FE9" w:rsidRDefault="00785E28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177E1695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634ED"/>
    <w:rsid w:val="0006608C"/>
    <w:rsid w:val="00072237"/>
    <w:rsid w:val="00075F88"/>
    <w:rsid w:val="0008611B"/>
    <w:rsid w:val="0008655A"/>
    <w:rsid w:val="000F15EE"/>
    <w:rsid w:val="00116D59"/>
    <w:rsid w:val="00151AEF"/>
    <w:rsid w:val="001546F1"/>
    <w:rsid w:val="00176909"/>
    <w:rsid w:val="001834FD"/>
    <w:rsid w:val="0018374C"/>
    <w:rsid w:val="00193F14"/>
    <w:rsid w:val="001B39BC"/>
    <w:rsid w:val="001C2D68"/>
    <w:rsid w:val="002117C4"/>
    <w:rsid w:val="00252D53"/>
    <w:rsid w:val="002B275E"/>
    <w:rsid w:val="002B7921"/>
    <w:rsid w:val="002C05AE"/>
    <w:rsid w:val="002E4A74"/>
    <w:rsid w:val="00334B6E"/>
    <w:rsid w:val="00374797"/>
    <w:rsid w:val="003A4D2A"/>
    <w:rsid w:val="003B252B"/>
    <w:rsid w:val="003B77A8"/>
    <w:rsid w:val="004019D4"/>
    <w:rsid w:val="004342F1"/>
    <w:rsid w:val="004D0965"/>
    <w:rsid w:val="004F5667"/>
    <w:rsid w:val="004F67D7"/>
    <w:rsid w:val="00601BC9"/>
    <w:rsid w:val="0063096A"/>
    <w:rsid w:val="0069162B"/>
    <w:rsid w:val="0069518A"/>
    <w:rsid w:val="006A7C5D"/>
    <w:rsid w:val="006F796E"/>
    <w:rsid w:val="00704DDB"/>
    <w:rsid w:val="0073754B"/>
    <w:rsid w:val="00756CC6"/>
    <w:rsid w:val="00761F71"/>
    <w:rsid w:val="00785E28"/>
    <w:rsid w:val="00795BA2"/>
    <w:rsid w:val="007B1335"/>
    <w:rsid w:val="0080552A"/>
    <w:rsid w:val="0081044B"/>
    <w:rsid w:val="00815590"/>
    <w:rsid w:val="008A6FE9"/>
    <w:rsid w:val="008C02BB"/>
    <w:rsid w:val="008C4AA7"/>
    <w:rsid w:val="008E3A39"/>
    <w:rsid w:val="00900826"/>
    <w:rsid w:val="009C12B9"/>
    <w:rsid w:val="00AC0814"/>
    <w:rsid w:val="00AE0BAD"/>
    <w:rsid w:val="00B15132"/>
    <w:rsid w:val="00B7734B"/>
    <w:rsid w:val="00B93F05"/>
    <w:rsid w:val="00BB1BDE"/>
    <w:rsid w:val="00BC5838"/>
    <w:rsid w:val="00C75D38"/>
    <w:rsid w:val="00CF2FDC"/>
    <w:rsid w:val="00D32E72"/>
    <w:rsid w:val="00DF1BB1"/>
    <w:rsid w:val="00E304A0"/>
    <w:rsid w:val="00E45BA4"/>
    <w:rsid w:val="00E64793"/>
    <w:rsid w:val="00E81F65"/>
    <w:rsid w:val="00E91AD0"/>
    <w:rsid w:val="00E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Maria D'Urso</cp:lastModifiedBy>
  <cp:revision>9</cp:revision>
  <cp:lastPrinted>2023-11-23T10:56:00Z</cp:lastPrinted>
  <dcterms:created xsi:type="dcterms:W3CDTF">2023-07-21T10:39:00Z</dcterms:created>
  <dcterms:modified xsi:type="dcterms:W3CDTF">2023-11-23T10:56:00Z</dcterms:modified>
</cp:coreProperties>
</file>